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59" w:rsidRPr="00FD57FB" w:rsidRDefault="004C0759" w:rsidP="00272B42">
      <w:pPr>
        <w:jc w:val="center"/>
        <w:rPr>
          <w:rFonts w:ascii="Arial" w:hAnsi="Arial" w:cs="Arial"/>
          <w:b/>
          <w:sz w:val="32"/>
          <w:szCs w:val="32"/>
        </w:rPr>
      </w:pPr>
      <w:r w:rsidRPr="00FD57F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0759" w:rsidRPr="00FD57FB" w:rsidRDefault="004C0759" w:rsidP="00272B42">
      <w:pPr>
        <w:jc w:val="center"/>
        <w:rPr>
          <w:rFonts w:ascii="Arial" w:hAnsi="Arial" w:cs="Arial"/>
          <w:b/>
          <w:sz w:val="32"/>
          <w:szCs w:val="32"/>
        </w:rPr>
      </w:pPr>
      <w:r w:rsidRPr="00FD57FB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4C0759" w:rsidRPr="00FD57FB" w:rsidRDefault="004C0759" w:rsidP="00272B42">
      <w:pPr>
        <w:jc w:val="center"/>
        <w:rPr>
          <w:rFonts w:ascii="Arial" w:hAnsi="Arial" w:cs="Arial"/>
          <w:b/>
          <w:sz w:val="32"/>
          <w:szCs w:val="32"/>
        </w:rPr>
      </w:pPr>
      <w:r w:rsidRPr="00FD57FB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:rsidR="004C0759" w:rsidRPr="00FD57FB" w:rsidRDefault="004C0759" w:rsidP="00272B42">
      <w:pPr>
        <w:jc w:val="center"/>
        <w:rPr>
          <w:rFonts w:ascii="Arial" w:hAnsi="Arial" w:cs="Arial"/>
          <w:b/>
          <w:sz w:val="32"/>
          <w:szCs w:val="32"/>
        </w:rPr>
      </w:pPr>
      <w:r w:rsidRPr="00FD57FB">
        <w:rPr>
          <w:rFonts w:ascii="Arial" w:hAnsi="Arial" w:cs="Arial"/>
          <w:b/>
          <w:sz w:val="32"/>
          <w:szCs w:val="32"/>
        </w:rPr>
        <w:t>АДМИНИСТРАЦИЯ</w:t>
      </w:r>
    </w:p>
    <w:p w:rsidR="004C0759" w:rsidRPr="00FD57FB" w:rsidRDefault="004C0759" w:rsidP="00272B42">
      <w:pPr>
        <w:jc w:val="center"/>
        <w:rPr>
          <w:rFonts w:ascii="Arial" w:hAnsi="Arial" w:cs="Arial"/>
          <w:b/>
          <w:sz w:val="32"/>
          <w:szCs w:val="32"/>
        </w:rPr>
      </w:pPr>
      <w:r w:rsidRPr="00FD57FB">
        <w:rPr>
          <w:rFonts w:ascii="Arial" w:hAnsi="Arial" w:cs="Arial"/>
          <w:b/>
          <w:sz w:val="32"/>
          <w:szCs w:val="32"/>
        </w:rPr>
        <w:t>ПОСТАНОВЛЕНИЕ</w:t>
      </w:r>
    </w:p>
    <w:p w:rsidR="004C0759" w:rsidRPr="00FD57FB" w:rsidRDefault="004C0759" w:rsidP="00272B42">
      <w:pPr>
        <w:jc w:val="center"/>
        <w:rPr>
          <w:rFonts w:ascii="Arial" w:hAnsi="Arial" w:cs="Arial"/>
          <w:b/>
          <w:sz w:val="32"/>
          <w:szCs w:val="32"/>
        </w:rPr>
      </w:pPr>
    </w:p>
    <w:p w:rsidR="004C0759" w:rsidRPr="00272B42" w:rsidRDefault="00FD57FB" w:rsidP="00272B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13.07.2016 № </w:t>
      </w:r>
      <w:r w:rsidR="004C0759" w:rsidRPr="00272B42">
        <w:rPr>
          <w:rFonts w:ascii="Arial" w:hAnsi="Arial" w:cs="Arial"/>
          <w:sz w:val="24"/>
          <w:szCs w:val="24"/>
        </w:rPr>
        <w:t>151</w:t>
      </w:r>
    </w:p>
    <w:p w:rsidR="004C0759" w:rsidRPr="00272B42" w:rsidRDefault="004C0759" w:rsidP="00272B42">
      <w:pPr>
        <w:rPr>
          <w:rFonts w:ascii="Arial" w:hAnsi="Arial" w:cs="Arial"/>
          <w:b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>с. Голуметь</w:t>
      </w:r>
    </w:p>
    <w:p w:rsidR="004C0759" w:rsidRPr="00272B42" w:rsidRDefault="004C0759" w:rsidP="00272B42">
      <w:pPr>
        <w:rPr>
          <w:rFonts w:ascii="Arial" w:hAnsi="Arial" w:cs="Arial"/>
          <w:b/>
          <w:sz w:val="24"/>
          <w:szCs w:val="24"/>
        </w:rPr>
      </w:pPr>
    </w:p>
    <w:p w:rsidR="004C0759" w:rsidRPr="00FD57FB" w:rsidRDefault="004C0759" w:rsidP="00FD57FB">
      <w:pPr>
        <w:jc w:val="center"/>
        <w:rPr>
          <w:rFonts w:ascii="Arial" w:hAnsi="Arial" w:cs="Arial"/>
          <w:b/>
          <w:sz w:val="32"/>
          <w:szCs w:val="32"/>
        </w:rPr>
      </w:pPr>
      <w:r w:rsidRPr="00FD57FB">
        <w:rPr>
          <w:rFonts w:ascii="Arial" w:hAnsi="Arial" w:cs="Arial"/>
          <w:b/>
          <w:sz w:val="32"/>
          <w:szCs w:val="32"/>
        </w:rPr>
        <w:t>Об утверждении порядка принятия решений</w:t>
      </w:r>
    </w:p>
    <w:p w:rsidR="004C0759" w:rsidRPr="00FD57FB" w:rsidRDefault="004C0759" w:rsidP="00FD57FB">
      <w:pPr>
        <w:jc w:val="center"/>
        <w:rPr>
          <w:rFonts w:ascii="Arial" w:hAnsi="Arial" w:cs="Arial"/>
          <w:b/>
          <w:sz w:val="32"/>
          <w:szCs w:val="32"/>
        </w:rPr>
      </w:pPr>
      <w:r w:rsidRPr="00FD57FB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FD57FB">
        <w:rPr>
          <w:rFonts w:ascii="Arial" w:hAnsi="Arial" w:cs="Arial"/>
          <w:b/>
          <w:sz w:val="32"/>
          <w:szCs w:val="32"/>
        </w:rPr>
        <w:t>безнадежной</w:t>
      </w:r>
      <w:proofErr w:type="gramEnd"/>
      <w:r w:rsidRPr="00FD57FB">
        <w:rPr>
          <w:rFonts w:ascii="Arial" w:hAnsi="Arial" w:cs="Arial"/>
          <w:b/>
          <w:sz w:val="32"/>
          <w:szCs w:val="32"/>
        </w:rPr>
        <w:t xml:space="preserve"> к взысканию и</w:t>
      </w:r>
    </w:p>
    <w:p w:rsidR="004C0759" w:rsidRPr="00FD57FB" w:rsidRDefault="004C0759" w:rsidP="00FD57FB">
      <w:pPr>
        <w:jc w:val="center"/>
        <w:rPr>
          <w:rFonts w:ascii="Arial" w:hAnsi="Arial" w:cs="Arial"/>
          <w:b/>
          <w:sz w:val="32"/>
          <w:szCs w:val="32"/>
        </w:rPr>
      </w:pPr>
      <w:r w:rsidRPr="00FD57FB">
        <w:rPr>
          <w:rFonts w:ascii="Arial" w:hAnsi="Arial" w:cs="Arial"/>
          <w:b/>
          <w:sz w:val="32"/>
          <w:szCs w:val="32"/>
        </w:rPr>
        <w:t xml:space="preserve">списании задолженности по </w:t>
      </w:r>
      <w:proofErr w:type="gramStart"/>
      <w:r w:rsidRPr="00FD57FB">
        <w:rPr>
          <w:rFonts w:ascii="Arial" w:hAnsi="Arial" w:cs="Arial"/>
          <w:b/>
          <w:sz w:val="32"/>
          <w:szCs w:val="32"/>
        </w:rPr>
        <w:t>неналоговым</w:t>
      </w:r>
      <w:proofErr w:type="gramEnd"/>
    </w:p>
    <w:p w:rsidR="004C0759" w:rsidRPr="00FD57FB" w:rsidRDefault="004C0759" w:rsidP="00FD57FB">
      <w:pPr>
        <w:jc w:val="center"/>
        <w:rPr>
          <w:rFonts w:ascii="Arial" w:hAnsi="Arial" w:cs="Arial"/>
          <w:b/>
          <w:sz w:val="32"/>
          <w:szCs w:val="32"/>
        </w:rPr>
      </w:pPr>
      <w:r w:rsidRPr="00FD57FB">
        <w:rPr>
          <w:rFonts w:ascii="Arial" w:hAnsi="Arial" w:cs="Arial"/>
          <w:b/>
          <w:sz w:val="32"/>
          <w:szCs w:val="32"/>
        </w:rPr>
        <w:t>платежам в части, подлежащей зачислению</w:t>
      </w:r>
    </w:p>
    <w:p w:rsidR="004C0759" w:rsidRPr="00FD57FB" w:rsidRDefault="004C0759" w:rsidP="00FD57FB">
      <w:pPr>
        <w:jc w:val="center"/>
        <w:rPr>
          <w:rFonts w:ascii="Arial" w:hAnsi="Arial" w:cs="Arial"/>
          <w:b/>
          <w:sz w:val="32"/>
          <w:szCs w:val="32"/>
        </w:rPr>
      </w:pPr>
      <w:r w:rsidRPr="00FD57FB">
        <w:rPr>
          <w:rFonts w:ascii="Arial" w:hAnsi="Arial" w:cs="Arial"/>
          <w:b/>
          <w:sz w:val="32"/>
          <w:szCs w:val="32"/>
        </w:rPr>
        <w:t>в бюджет Голуметского сельского поселения</w:t>
      </w:r>
    </w:p>
    <w:p w:rsidR="004C0759" w:rsidRPr="00272B42" w:rsidRDefault="004C0759" w:rsidP="00272B42">
      <w:pPr>
        <w:pStyle w:val="aa"/>
        <w:ind w:firstLine="709"/>
        <w:jc w:val="both"/>
        <w:rPr>
          <w:rFonts w:ascii="Arial" w:hAnsi="Arial" w:cs="Arial"/>
        </w:rPr>
      </w:pPr>
      <w:r w:rsidRPr="00272B42">
        <w:rPr>
          <w:rFonts w:ascii="Arial" w:hAnsi="Arial" w:cs="Arial"/>
        </w:rPr>
        <w:t>Руководствуясь ст. 47.2 Бюджетного кодекса Российской Федерации, ст. 6, 57, 58, 59 Устава Голуметского муниципального образования, Положением о бюджетном процессе в Голуметском сельском поселении, утвержденным решением Думы Голуметского сельского поселения от 22.05.2014 № 80, администрация Голуметского сельского поселения</w:t>
      </w:r>
    </w:p>
    <w:p w:rsidR="004C0759" w:rsidRPr="00272B42" w:rsidRDefault="00FD57FB" w:rsidP="00272B42">
      <w:pPr>
        <w:pStyle w:val="aa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</w:t>
      </w:r>
      <w:r w:rsidR="004C0759" w:rsidRPr="00272B42">
        <w:rPr>
          <w:rFonts w:ascii="Arial" w:hAnsi="Arial" w:cs="Arial"/>
          <w:b/>
        </w:rPr>
        <w:t>т:</w:t>
      </w:r>
    </w:p>
    <w:p w:rsidR="004C0759" w:rsidRPr="00272B42" w:rsidRDefault="004C0759" w:rsidP="00272B42">
      <w:pPr>
        <w:pStyle w:val="aa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4C0759" w:rsidRPr="00272B42" w:rsidRDefault="004C0759" w:rsidP="009B0576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>Утвердить порядок принятия решений о признании безнадежной к взысканию и списании задолженности по неналоговым платежам в части, подлежащей зачислению в бюджет Голуметского сельского поселения (прилагается).</w:t>
      </w:r>
    </w:p>
    <w:p w:rsidR="004C0759" w:rsidRPr="00272B42" w:rsidRDefault="004C0759" w:rsidP="009B0576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>Опубликовать настоящее постановление с приложением в «Голуметский Вестник».</w:t>
      </w:r>
    </w:p>
    <w:p w:rsidR="004C0759" w:rsidRPr="00272B42" w:rsidRDefault="004C0759" w:rsidP="009B0576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B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2B4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Голуметского муниципального образования В.А. </w:t>
      </w:r>
      <w:proofErr w:type="spellStart"/>
      <w:r w:rsidRPr="00272B42">
        <w:rPr>
          <w:rFonts w:ascii="Arial" w:hAnsi="Arial" w:cs="Arial"/>
          <w:sz w:val="24"/>
          <w:szCs w:val="24"/>
        </w:rPr>
        <w:t>Лохову</w:t>
      </w:r>
      <w:proofErr w:type="spellEnd"/>
      <w:r w:rsidRPr="00272B42">
        <w:rPr>
          <w:rFonts w:ascii="Arial" w:hAnsi="Arial" w:cs="Arial"/>
          <w:sz w:val="24"/>
          <w:szCs w:val="24"/>
        </w:rPr>
        <w:t>.</w:t>
      </w:r>
    </w:p>
    <w:p w:rsidR="004C0759" w:rsidRPr="00272B42" w:rsidRDefault="004C0759" w:rsidP="00272B42">
      <w:pPr>
        <w:rPr>
          <w:rFonts w:ascii="Arial" w:hAnsi="Arial" w:cs="Arial"/>
          <w:sz w:val="24"/>
          <w:szCs w:val="24"/>
        </w:rPr>
      </w:pPr>
    </w:p>
    <w:p w:rsidR="00342A17" w:rsidRPr="00272B42" w:rsidRDefault="00342A17" w:rsidP="00272B42">
      <w:pPr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>Глава Голуметского</w:t>
      </w:r>
    </w:p>
    <w:p w:rsidR="004C0759" w:rsidRPr="00272B42" w:rsidRDefault="004C0759" w:rsidP="00272B42">
      <w:pPr>
        <w:rPr>
          <w:rFonts w:ascii="Arial" w:eastAsia="Calibri" w:hAnsi="Arial" w:cs="Arial"/>
          <w:sz w:val="24"/>
          <w:szCs w:val="24"/>
          <w:lang w:eastAsia="en-US"/>
        </w:rPr>
      </w:pPr>
      <w:r w:rsidRPr="00272B42">
        <w:rPr>
          <w:rFonts w:ascii="Arial" w:hAnsi="Arial" w:cs="Arial"/>
          <w:sz w:val="24"/>
          <w:szCs w:val="24"/>
        </w:rPr>
        <w:t>муниципального образования</w:t>
      </w:r>
      <w:r w:rsidRPr="00272B42">
        <w:rPr>
          <w:rFonts w:ascii="Arial" w:hAnsi="Arial" w:cs="Arial"/>
          <w:sz w:val="24"/>
          <w:szCs w:val="24"/>
        </w:rPr>
        <w:tab/>
      </w:r>
      <w:r w:rsidRPr="00272B42">
        <w:rPr>
          <w:rFonts w:ascii="Arial" w:hAnsi="Arial" w:cs="Arial"/>
          <w:sz w:val="24"/>
          <w:szCs w:val="24"/>
        </w:rPr>
        <w:tab/>
      </w:r>
      <w:r w:rsidR="003F3243">
        <w:rPr>
          <w:rFonts w:ascii="Arial" w:hAnsi="Arial" w:cs="Arial"/>
          <w:sz w:val="24"/>
          <w:szCs w:val="24"/>
        </w:rPr>
        <w:tab/>
      </w:r>
      <w:r w:rsidRPr="00272B42">
        <w:rPr>
          <w:rFonts w:ascii="Arial" w:hAnsi="Arial" w:cs="Arial"/>
          <w:sz w:val="24"/>
          <w:szCs w:val="24"/>
        </w:rPr>
        <w:tab/>
      </w:r>
      <w:r w:rsidRPr="00272B42">
        <w:rPr>
          <w:rFonts w:ascii="Arial" w:hAnsi="Arial" w:cs="Arial"/>
          <w:sz w:val="24"/>
          <w:szCs w:val="24"/>
        </w:rPr>
        <w:tab/>
      </w:r>
      <w:r w:rsidRPr="00272B42">
        <w:rPr>
          <w:rFonts w:ascii="Arial" w:hAnsi="Arial" w:cs="Arial"/>
          <w:sz w:val="24"/>
          <w:szCs w:val="24"/>
        </w:rPr>
        <w:tab/>
      </w:r>
      <w:r w:rsidRPr="00272B42">
        <w:rPr>
          <w:rFonts w:ascii="Arial" w:hAnsi="Arial" w:cs="Arial"/>
          <w:sz w:val="24"/>
          <w:szCs w:val="24"/>
        </w:rPr>
        <w:tab/>
      </w:r>
      <w:r w:rsidRPr="00272B42">
        <w:rPr>
          <w:rFonts w:ascii="Arial" w:hAnsi="Arial" w:cs="Arial"/>
          <w:sz w:val="24"/>
          <w:szCs w:val="24"/>
        </w:rPr>
        <w:tab/>
        <w:t>В.А. Лохова</w:t>
      </w: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jc w:val="both"/>
        <w:rPr>
          <w:rFonts w:ascii="Arial" w:hAnsi="Arial" w:cs="Arial"/>
          <w:sz w:val="24"/>
          <w:szCs w:val="24"/>
        </w:rPr>
      </w:pPr>
    </w:p>
    <w:p w:rsidR="004C0759" w:rsidRPr="003F3243" w:rsidRDefault="004C0759" w:rsidP="003F3243">
      <w:pPr>
        <w:ind w:left="6663" w:firstLine="8"/>
        <w:jc w:val="right"/>
        <w:rPr>
          <w:rFonts w:ascii="Courier New" w:hAnsi="Courier New" w:cs="Courier New"/>
          <w:sz w:val="22"/>
          <w:szCs w:val="22"/>
        </w:rPr>
      </w:pPr>
      <w:r w:rsidRPr="003F3243">
        <w:rPr>
          <w:rFonts w:ascii="Courier New" w:hAnsi="Courier New" w:cs="Courier New"/>
          <w:sz w:val="22"/>
          <w:szCs w:val="22"/>
        </w:rPr>
        <w:t>Приложение</w:t>
      </w:r>
    </w:p>
    <w:p w:rsidR="004C0759" w:rsidRPr="003F3243" w:rsidRDefault="004C0759" w:rsidP="003F3243">
      <w:pPr>
        <w:ind w:left="6663" w:firstLine="8"/>
        <w:jc w:val="right"/>
        <w:rPr>
          <w:rFonts w:ascii="Courier New" w:hAnsi="Courier New" w:cs="Courier New"/>
          <w:sz w:val="22"/>
          <w:szCs w:val="22"/>
        </w:rPr>
      </w:pPr>
      <w:r w:rsidRPr="003F3243">
        <w:rPr>
          <w:rFonts w:ascii="Courier New" w:hAnsi="Courier New" w:cs="Courier New"/>
          <w:sz w:val="22"/>
          <w:szCs w:val="22"/>
        </w:rPr>
        <w:t>к постановлению администрации Голуметского сельского поселения от 13.07.2016 № 151</w:t>
      </w:r>
    </w:p>
    <w:p w:rsidR="004C0759" w:rsidRPr="00272B42" w:rsidRDefault="004C0759" w:rsidP="00272B42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4C0759" w:rsidRPr="00FD57FB" w:rsidRDefault="004C0759" w:rsidP="00272B4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D57FB">
        <w:rPr>
          <w:rFonts w:ascii="Arial" w:hAnsi="Arial" w:cs="Arial"/>
          <w:b/>
          <w:sz w:val="30"/>
          <w:szCs w:val="30"/>
        </w:rPr>
        <w:t>Порядок</w:t>
      </w:r>
    </w:p>
    <w:p w:rsidR="004C0759" w:rsidRPr="00FD57FB" w:rsidRDefault="004C0759" w:rsidP="00272B4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D57FB">
        <w:rPr>
          <w:rFonts w:ascii="Arial" w:hAnsi="Arial" w:cs="Arial"/>
          <w:b/>
          <w:sz w:val="30"/>
          <w:szCs w:val="30"/>
        </w:rPr>
        <w:t>принятия решений о признании безнадежной к взысканию и списании задолженности по неналоговым платежам в части, подлежащей зачислению в бюджет Голуметского сельского поселения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72B42">
        <w:rPr>
          <w:rFonts w:ascii="Arial" w:hAnsi="Arial" w:cs="Arial"/>
          <w:sz w:val="24"/>
          <w:szCs w:val="24"/>
        </w:rPr>
        <w:t>Настоящий Порядок разработан в соответствии со статьей 47.2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06 мая 2016 года</w:t>
      </w:r>
      <w:r w:rsidR="00342A17" w:rsidRPr="00272B42">
        <w:rPr>
          <w:rFonts w:ascii="Arial" w:hAnsi="Arial" w:cs="Arial"/>
          <w:sz w:val="24"/>
          <w:szCs w:val="24"/>
        </w:rPr>
        <w:t xml:space="preserve"> </w:t>
      </w:r>
      <w:r w:rsidRPr="00272B42">
        <w:rPr>
          <w:rFonts w:ascii="Arial" w:hAnsi="Arial" w:cs="Arial"/>
          <w:sz w:val="24"/>
          <w:szCs w:val="24"/>
        </w:rPr>
        <w:t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  <w:proofErr w:type="gramEnd"/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B42">
        <w:rPr>
          <w:rFonts w:ascii="Arial" w:hAnsi="Arial" w:cs="Arial"/>
          <w:sz w:val="24"/>
          <w:szCs w:val="24"/>
        </w:rPr>
        <w:t>Порядок устанавливает процедуру списания и перечень документов, являющихся основанием для списания задолженности по денежным обязательствам юридических и физических лиц перед местным бюджетом по неналоговым видам доходов и пеням, взыскать которые невозможно, в силу причин экономического, социального и юридического характера с учетом всех конкретных обстоятельств и на основании документов, подтверждающих нереальность и невозможность взыскания долга.</w:t>
      </w:r>
      <w:proofErr w:type="gramEnd"/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</w:t>
      </w:r>
      <w:proofErr w:type="spellStart"/>
      <w:r w:rsidRPr="00272B42">
        <w:rPr>
          <w:rFonts w:ascii="Arial" w:hAnsi="Arial" w:cs="Arial"/>
          <w:sz w:val="24"/>
          <w:szCs w:val="24"/>
        </w:rPr>
        <w:t>администрируемыми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 Администрацией Голуметского сельского поселения (главным администратором) по закрепленным за ней видам неналоговых доходов бюджета поселения, а также пени и штрафы за их просрочку.</w:t>
      </w:r>
    </w:p>
    <w:p w:rsidR="004C0759" w:rsidRPr="00272B42" w:rsidRDefault="004C0759" w:rsidP="00272B42">
      <w:pPr>
        <w:pStyle w:val="ConsPlusNormal"/>
        <w:ind w:firstLine="540"/>
        <w:jc w:val="both"/>
        <w:rPr>
          <w:sz w:val="24"/>
          <w:szCs w:val="24"/>
        </w:rPr>
      </w:pPr>
      <w:r w:rsidRPr="00272B42">
        <w:rPr>
          <w:sz w:val="24"/>
          <w:szCs w:val="24"/>
        </w:rPr>
        <w:t>В случае если неналоговые доходы подлежат зачислению одновременно в бюджеты разных уровней бюджетной системы Российской Федерации, настоящий Порядок подлежит применению в части признания безнадежных к взысканию и списания задолженности по неналоговым доходам, подлежащим зачислению в бюджет Голуметского сельского поселения.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>Списание задолженности может производиться при условии применения всех мер к взысканию в соответствии с законодательством Российской Федерации.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2. Платежи в бюджет, не уплаченные в установленный срок (задолженность по платежам в бюджет), признаются безнадежными к взысканию в случае: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342A17" w:rsidRPr="00272B42">
        <w:rPr>
          <w:rFonts w:ascii="Arial" w:hAnsi="Arial" w:cs="Arial"/>
          <w:sz w:val="24"/>
          <w:szCs w:val="24"/>
        </w:rPr>
        <w:t>№ 127-ФЗ «</w:t>
      </w:r>
      <w:r w:rsidRPr="00272B42">
        <w:rPr>
          <w:rFonts w:ascii="Arial" w:hAnsi="Arial" w:cs="Arial"/>
          <w:sz w:val="24"/>
          <w:szCs w:val="24"/>
        </w:rPr>
        <w:t>О несостоятельности (банкротстве)</w:t>
      </w:r>
      <w:r w:rsidR="00342A17" w:rsidRPr="00272B42">
        <w:rPr>
          <w:rFonts w:ascii="Arial" w:hAnsi="Arial" w:cs="Arial"/>
          <w:sz w:val="24"/>
          <w:szCs w:val="24"/>
        </w:rPr>
        <w:t>»</w:t>
      </w:r>
      <w:r w:rsidRPr="00272B42">
        <w:rPr>
          <w:rFonts w:ascii="Arial" w:hAnsi="Arial" w:cs="Arial"/>
          <w:sz w:val="24"/>
          <w:szCs w:val="24"/>
        </w:rPr>
        <w:t xml:space="preserve"> в части задолженности по платежам в бюджет, не погашенным по причине недостаточности имущества должника;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B42">
        <w:rPr>
          <w:rFonts w:ascii="Arial" w:hAnsi="Arial" w:cs="Arial"/>
          <w:sz w:val="24"/>
          <w:szCs w:val="24"/>
        </w:rPr>
        <w:lastRenderedPageBreak/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 </w:t>
      </w:r>
      <w:proofErr w:type="gramEnd"/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B42">
        <w:rPr>
          <w:rFonts w:ascii="Arial" w:hAnsi="Arial" w:cs="Arial"/>
          <w:sz w:val="24"/>
          <w:szCs w:val="24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</w:t>
      </w:r>
      <w:r w:rsidR="00342A17" w:rsidRPr="00272B42">
        <w:rPr>
          <w:rFonts w:ascii="Arial" w:hAnsi="Arial" w:cs="Arial"/>
          <w:sz w:val="24"/>
          <w:szCs w:val="24"/>
        </w:rPr>
        <w:t>т 2 октября 2007 года № 229-ФЗ «</w:t>
      </w:r>
      <w:r w:rsidRPr="00272B42">
        <w:rPr>
          <w:rFonts w:ascii="Arial" w:hAnsi="Arial" w:cs="Arial"/>
          <w:sz w:val="24"/>
          <w:szCs w:val="24"/>
        </w:rPr>
        <w:t>Об исполнительном производстве</w:t>
      </w:r>
      <w:r w:rsidR="00342A17" w:rsidRPr="00272B42">
        <w:rPr>
          <w:rFonts w:ascii="Arial" w:hAnsi="Arial" w:cs="Arial"/>
          <w:sz w:val="24"/>
          <w:szCs w:val="24"/>
        </w:rPr>
        <w:t>»</w:t>
      </w:r>
      <w:r w:rsidRPr="00272B42">
        <w:rPr>
          <w:rFonts w:ascii="Arial" w:hAnsi="Arial" w:cs="Arial"/>
          <w:sz w:val="24"/>
          <w:szCs w:val="24"/>
        </w:rPr>
        <w:t xml:space="preserve">, если с даты образования задолженности по платежам в бюджет прошло более пяти лет, в следующих случаях: </w:t>
      </w:r>
      <w:proofErr w:type="gramEnd"/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Помимо случаев, предусмотренных пунктом 2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3. Решение о признании безнадежной к взысканию и списания задолженности по неналоговым доходам бюджета Голуметского сельского поселения принимается комиссией по признанию безнадежной к взысканию и списания задолженности по неналоговым доходам бюджета Голуметского сельского поселения (далее – Комиссия).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Заседания Комиссии проводятся по мере необходимости, а также в обязательном порядке перед составлением годовой отчетности.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Специалист Администрации Голуметского сельского поселения, на которого возложены полномочия по начислению, учёту и </w:t>
      </w:r>
      <w:proofErr w:type="gramStart"/>
      <w:r w:rsidRPr="00272B42">
        <w:rPr>
          <w:rFonts w:ascii="Arial" w:hAnsi="Arial" w:cs="Arial"/>
          <w:sz w:val="24"/>
          <w:szCs w:val="24"/>
        </w:rPr>
        <w:t>контролю за</w:t>
      </w:r>
      <w:proofErr w:type="gramEnd"/>
      <w:r w:rsidRPr="00272B42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ним, представляет Комиссии материалы для списания безнадежной к взысканию задолженности по неналоговым доходам бюджета с приложением следующих документов: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в) копии документов, подтверждающие случаи признания безнадежной к взысканию задолженности по платежам в бюджеты бюджетной системы Российской Федерации, заверенные надлежащим образом, в том числе: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B42">
        <w:rPr>
          <w:rFonts w:ascii="Arial" w:hAnsi="Arial" w:cs="Arial"/>
          <w:sz w:val="24"/>
          <w:szCs w:val="24"/>
        </w:rPr>
        <w:t xml:space="preserve">1) копию документа, свидетельствующего о смерти физического лица - плательщика платежей в бюджет или подтверждающий факт объявления его умершим; </w:t>
      </w:r>
      <w:proofErr w:type="gramEnd"/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2) копию 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B42">
        <w:rPr>
          <w:rFonts w:ascii="Arial" w:hAnsi="Arial" w:cs="Arial"/>
          <w:sz w:val="24"/>
          <w:szCs w:val="24"/>
        </w:rPr>
        <w:lastRenderedPageBreak/>
        <w:t xml:space="preserve">3) копию судебного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копию определения суда об отказе в восстановлении пропущенного срока подачи в суд заявления о взыскании задолженности по платежам в бюджет; </w:t>
      </w:r>
      <w:proofErr w:type="gramEnd"/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>4) копию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</w:t>
      </w:r>
      <w:r w:rsidR="00342A17" w:rsidRPr="00272B42">
        <w:rPr>
          <w:rFonts w:ascii="Arial" w:hAnsi="Arial" w:cs="Arial"/>
          <w:sz w:val="24"/>
          <w:szCs w:val="24"/>
        </w:rPr>
        <w:t xml:space="preserve"> статьи 46 Федерального закона «</w:t>
      </w:r>
      <w:r w:rsidRPr="00272B42">
        <w:rPr>
          <w:rFonts w:ascii="Arial" w:hAnsi="Arial" w:cs="Arial"/>
          <w:sz w:val="24"/>
          <w:szCs w:val="24"/>
        </w:rPr>
        <w:t>Об исполнительном производстве</w:t>
      </w:r>
      <w:r w:rsidR="00342A17" w:rsidRPr="00272B42">
        <w:rPr>
          <w:rFonts w:ascii="Arial" w:hAnsi="Arial" w:cs="Arial"/>
          <w:sz w:val="24"/>
          <w:szCs w:val="24"/>
        </w:rPr>
        <w:t>»</w:t>
      </w:r>
      <w:r w:rsidRPr="00272B42">
        <w:rPr>
          <w:rFonts w:ascii="Arial" w:hAnsi="Arial" w:cs="Arial"/>
          <w:sz w:val="24"/>
          <w:szCs w:val="24"/>
        </w:rPr>
        <w:t xml:space="preserve">.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>5) копии решения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6) и/или копии иных документов, предусмотренных действующим законодательством, для подтверждения случаев признания безнадежной к взысканию задолженности по платежам в бюджеты бюджетной системы Российской </w:t>
      </w:r>
      <w:r w:rsidR="00342A17" w:rsidRPr="00272B42">
        <w:rPr>
          <w:rFonts w:ascii="Arial" w:hAnsi="Arial" w:cs="Arial"/>
          <w:sz w:val="24"/>
          <w:szCs w:val="24"/>
        </w:rPr>
        <w:t>Федерации.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72B42">
        <w:rPr>
          <w:rFonts w:ascii="Arial" w:hAnsi="Arial" w:cs="Arial"/>
          <w:sz w:val="24"/>
          <w:szCs w:val="24"/>
        </w:rPr>
        <w:t xml:space="preserve">В целях вынесения вопроса о признании безнадежной к взысканию и списания задолженности по неналоговым доходам бюджета на рассмотрение Комиссии, специалист администрации,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ним, осуществляет сбор и подготовку необходимых документов и представляет сведения о них председателю Комиссии. </w:t>
      </w:r>
      <w:proofErr w:type="gramEnd"/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72B42">
        <w:rPr>
          <w:rFonts w:ascii="Arial" w:hAnsi="Arial" w:cs="Arial"/>
          <w:sz w:val="24"/>
          <w:szCs w:val="24"/>
        </w:rPr>
        <w:t>Для принятия обоснованного решения о признании задолженности безнадежной к взысканию по всем основаниям, специалист администрации,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ним, представляет в Комиссию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</w:t>
      </w:r>
      <w:proofErr w:type="gramEnd"/>
      <w:r w:rsidRPr="00272B42">
        <w:rPr>
          <w:rFonts w:ascii="Arial" w:hAnsi="Arial" w:cs="Arial"/>
          <w:sz w:val="24"/>
          <w:szCs w:val="24"/>
        </w:rPr>
        <w:t xml:space="preserve">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</w:t>
      </w:r>
      <w:r w:rsidR="00342A17" w:rsidRPr="00272B42">
        <w:rPr>
          <w:rFonts w:ascii="Arial" w:hAnsi="Arial" w:cs="Arial"/>
          <w:sz w:val="24"/>
          <w:szCs w:val="24"/>
        </w:rPr>
        <w:t>е</w:t>
      </w:r>
      <w:r w:rsidRPr="00272B42">
        <w:rPr>
          <w:rFonts w:ascii="Arial" w:hAnsi="Arial" w:cs="Arial"/>
          <w:sz w:val="24"/>
          <w:szCs w:val="24"/>
        </w:rPr>
        <w:t xml:space="preserve"> 5 рабочих дней.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6. По результатам рассмотрения представленных документов Комиссия принимает одно из решений: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- о признании представленных документов недостаточными для принятия решения о признании задолженности безнадежной к взысканию и ее списании;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- о признании представленных документов достаточными для принятия решения о признании задолженности безнадежной к взысканию и подлежащей списанию.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Решение </w:t>
      </w:r>
      <w:proofErr w:type="gramStart"/>
      <w:r w:rsidRPr="00272B42">
        <w:rPr>
          <w:rFonts w:ascii="Arial" w:hAnsi="Arial" w:cs="Arial"/>
          <w:sz w:val="24"/>
          <w:szCs w:val="24"/>
        </w:rPr>
        <w:t>о признании представленных документов достаточными для принятия решения о признании задолженности по неналоговым доходам безнадежной к взысканию</w:t>
      </w:r>
      <w:proofErr w:type="gramEnd"/>
      <w:r w:rsidRPr="00272B42">
        <w:rPr>
          <w:rFonts w:ascii="Arial" w:hAnsi="Arial" w:cs="Arial"/>
          <w:sz w:val="24"/>
          <w:szCs w:val="24"/>
        </w:rPr>
        <w:t xml:space="preserve"> и ее списании принимается не менее чем 2/3 от общего числа голосов членов Комиссии.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В решении Комиссии указывается: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а) полное наименование организации (фамилия, имя, отчество физического лица);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в) сведения о платеже, по которому возникла задолженность;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272B42">
        <w:rPr>
          <w:rFonts w:ascii="Arial" w:hAnsi="Arial" w:cs="Arial"/>
          <w:sz w:val="24"/>
          <w:szCs w:val="24"/>
        </w:rPr>
        <w:t>которому</w:t>
      </w:r>
      <w:proofErr w:type="gramEnd"/>
      <w:r w:rsidRPr="00272B42">
        <w:rPr>
          <w:rFonts w:ascii="Arial" w:hAnsi="Arial" w:cs="Arial"/>
          <w:sz w:val="24"/>
          <w:szCs w:val="24"/>
        </w:rPr>
        <w:t xml:space="preserve"> учитывается задолженность по платежам в бюджет бюджетной системы Российской Федерации, его наименование;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72B42">
        <w:rPr>
          <w:rFonts w:ascii="Arial" w:hAnsi="Arial" w:cs="Arial"/>
          <w:sz w:val="24"/>
          <w:szCs w:val="24"/>
        </w:rPr>
        <w:t>д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) сумма задолженности по платежам в бюджеты бюджетной системы Российской Федерации;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е) сумма задолженности по пеням и штрафам по соответствующим платежам в бюджеты бюджетной системы Российской Федерации;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lastRenderedPageBreak/>
        <w:t xml:space="preserve">ж) дата принятия решения о признании безнадежной к взысканию задолженности по платежам в бюджеты бюджетной системы Российской Федерации;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72B42">
        <w:rPr>
          <w:rFonts w:ascii="Arial" w:hAnsi="Arial" w:cs="Arial"/>
          <w:sz w:val="24"/>
          <w:szCs w:val="24"/>
        </w:rPr>
        <w:t>з</w:t>
      </w:r>
      <w:proofErr w:type="spellEnd"/>
      <w:r w:rsidRPr="00272B42">
        <w:rPr>
          <w:rFonts w:ascii="Arial" w:hAnsi="Arial" w:cs="Arial"/>
          <w:sz w:val="24"/>
          <w:szCs w:val="24"/>
        </w:rPr>
        <w:t xml:space="preserve">) подписи членов Комиссии.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В случае признания Комиссией представленных документов недостаточными для принятия решения о признании задолженности к взысканию и ее списании, специалист администрации, на которого возложены полномочия по начислению, учёту и </w:t>
      </w:r>
      <w:proofErr w:type="gramStart"/>
      <w:r w:rsidRPr="00272B42">
        <w:rPr>
          <w:rFonts w:ascii="Arial" w:hAnsi="Arial" w:cs="Arial"/>
          <w:sz w:val="24"/>
          <w:szCs w:val="24"/>
        </w:rPr>
        <w:t>контролю за</w:t>
      </w:r>
      <w:proofErr w:type="gramEnd"/>
      <w:r w:rsidRPr="00272B42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ним, осуществляет сбор дополнительных документов.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7. Решение Комиссии оформляется протоколом заседания Комиссии и подписывается его председателем (в его отсутствие – заместителем председателя).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72B42">
        <w:rPr>
          <w:rFonts w:ascii="Arial" w:hAnsi="Arial" w:cs="Arial"/>
          <w:sz w:val="24"/>
          <w:szCs w:val="24"/>
        </w:rPr>
        <w:t>На основании решения Комиссии о признании представленных документов достаточными для принятии решения о признании задолженности по неналоговым доходам безнадежной к взысканию и подлежащей списанию, специалист администрации,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ним, осуществляет подготовку проекта распоряжения Администрации Голуметского сельского поселения об утверждении</w:t>
      </w:r>
      <w:proofErr w:type="gramEnd"/>
      <w:r w:rsidRPr="00272B42">
        <w:rPr>
          <w:rFonts w:ascii="Arial" w:hAnsi="Arial" w:cs="Arial"/>
          <w:sz w:val="24"/>
          <w:szCs w:val="24"/>
        </w:rPr>
        <w:t xml:space="preserve"> решения Комиссии о признании задолженности по неналоговым доходам безнадежной к взысканию и подлежащей к списанию и направляет его с протоколом решения Комиссии на подпись главе Администрации.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 xml:space="preserve">9. Распоряжение Администрации Голуметского сельского поселения об утверждении решения Комиссии о признании задолженности по неналоговым доходам безнадежной к взысканию и подлежащей списанию является основанием для списания задолженности и отметки во всех регистрах учета и отчетности. 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>10. Решение о списании задолженности в связи с отсутствием документов, послужившим основанием для исчисления задолженности, принимается в порядке, предусмотренном пунктами 4-9 настоящего Порядка.</w:t>
      </w:r>
    </w:p>
    <w:p w:rsidR="004C0759" w:rsidRPr="00272B42" w:rsidRDefault="004C0759" w:rsidP="00272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42">
        <w:rPr>
          <w:rFonts w:ascii="Arial" w:hAnsi="Arial" w:cs="Arial"/>
          <w:sz w:val="24"/>
          <w:szCs w:val="24"/>
        </w:rPr>
        <w:t>11. Решение о списании подлежит отмене, а задолженность - восстановлению в учете, если установлено, что решение о списании было принято с нарушением требований, установленных настоящим Порядком, или прекратились обстоятельства, послужившие основанием для принятия решения о списании.</w:t>
      </w:r>
    </w:p>
    <w:p w:rsidR="00293FFB" w:rsidRPr="002B6736" w:rsidRDefault="00293FFB" w:rsidP="00272B42">
      <w:pPr>
        <w:jc w:val="both"/>
        <w:rPr>
          <w:bCs/>
          <w:sz w:val="28"/>
          <w:szCs w:val="28"/>
        </w:rPr>
      </w:pPr>
    </w:p>
    <w:sectPr w:rsidR="00293FFB" w:rsidRPr="002B6736" w:rsidSect="005B3266">
      <w:headerReference w:type="even" r:id="rId8"/>
      <w:foot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8A" w:rsidRDefault="00B9308A" w:rsidP="00D3546B">
      <w:r>
        <w:separator/>
      </w:r>
    </w:p>
  </w:endnote>
  <w:endnote w:type="continuationSeparator" w:id="0">
    <w:p w:rsidR="00B9308A" w:rsidRDefault="00B9308A" w:rsidP="00D3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66" w:rsidRDefault="007526F6" w:rsidP="005B326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B326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B3266" w:rsidRDefault="005B32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8A" w:rsidRDefault="00B9308A" w:rsidP="00D3546B">
      <w:r>
        <w:separator/>
      </w:r>
    </w:p>
  </w:footnote>
  <w:footnote w:type="continuationSeparator" w:id="0">
    <w:p w:rsidR="00B9308A" w:rsidRDefault="00B9308A" w:rsidP="00D35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66" w:rsidRDefault="007526F6" w:rsidP="005B3266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B326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B3266" w:rsidRDefault="005B326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CE0"/>
    <w:multiLevelType w:val="hybridMultilevel"/>
    <w:tmpl w:val="9C6A0CD4"/>
    <w:lvl w:ilvl="0" w:tplc="F7AABE42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27103F55"/>
    <w:multiLevelType w:val="hybridMultilevel"/>
    <w:tmpl w:val="1534C68E"/>
    <w:lvl w:ilvl="0" w:tplc="E8EC33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>
    <w:nsid w:val="2DAF54FE"/>
    <w:multiLevelType w:val="multilevel"/>
    <w:tmpl w:val="E17E22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DA3"/>
    <w:rsid w:val="0000464F"/>
    <w:rsid w:val="000308CE"/>
    <w:rsid w:val="000553D3"/>
    <w:rsid w:val="000603A8"/>
    <w:rsid w:val="000747E4"/>
    <w:rsid w:val="00084718"/>
    <w:rsid w:val="000C5490"/>
    <w:rsid w:val="0022055A"/>
    <w:rsid w:val="00272B42"/>
    <w:rsid w:val="00293FFB"/>
    <w:rsid w:val="002B6736"/>
    <w:rsid w:val="003270AE"/>
    <w:rsid w:val="00342A17"/>
    <w:rsid w:val="003A27AC"/>
    <w:rsid w:val="003C523C"/>
    <w:rsid w:val="003F3243"/>
    <w:rsid w:val="00483DE0"/>
    <w:rsid w:val="004C0759"/>
    <w:rsid w:val="00517701"/>
    <w:rsid w:val="0059329C"/>
    <w:rsid w:val="005B00C3"/>
    <w:rsid w:val="005B3266"/>
    <w:rsid w:val="005D7F59"/>
    <w:rsid w:val="00686DA3"/>
    <w:rsid w:val="006A3D71"/>
    <w:rsid w:val="007526F6"/>
    <w:rsid w:val="00756E56"/>
    <w:rsid w:val="0084218D"/>
    <w:rsid w:val="009425AD"/>
    <w:rsid w:val="009557E0"/>
    <w:rsid w:val="00985F84"/>
    <w:rsid w:val="009B0576"/>
    <w:rsid w:val="009B1595"/>
    <w:rsid w:val="00A222AF"/>
    <w:rsid w:val="00AE49F6"/>
    <w:rsid w:val="00B52839"/>
    <w:rsid w:val="00B708D8"/>
    <w:rsid w:val="00B9308A"/>
    <w:rsid w:val="00C80E5F"/>
    <w:rsid w:val="00D3546B"/>
    <w:rsid w:val="00D37447"/>
    <w:rsid w:val="00E13A0C"/>
    <w:rsid w:val="00E2578C"/>
    <w:rsid w:val="00FD0A9A"/>
    <w:rsid w:val="00FD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7AC"/>
  </w:style>
  <w:style w:type="paragraph" w:styleId="1">
    <w:name w:val="heading 1"/>
    <w:basedOn w:val="a"/>
    <w:next w:val="a"/>
    <w:link w:val="10"/>
    <w:qFormat/>
    <w:rsid w:val="00686DA3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C07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86DA3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DA3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686DA3"/>
    <w:rPr>
      <w:rFonts w:ascii="Arial" w:hAnsi="Arial"/>
      <w:b/>
      <w:sz w:val="32"/>
    </w:rPr>
  </w:style>
  <w:style w:type="character" w:customStyle="1" w:styleId="a3">
    <w:name w:val="Цветовое выделение"/>
    <w:rsid w:val="00686DA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86DA3"/>
    <w:rPr>
      <w:rFonts w:cs="Times New Roman"/>
      <w:color w:val="106BBE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686DA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686DA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686D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86DA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9">
    <w:name w:val="Table Grid"/>
    <w:basedOn w:val="a1"/>
    <w:uiPriority w:val="99"/>
    <w:rsid w:val="00686DA3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686DA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rsid w:val="003A27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A27AC"/>
  </w:style>
  <w:style w:type="character" w:styleId="ad">
    <w:name w:val="page number"/>
    <w:basedOn w:val="a0"/>
    <w:rsid w:val="003A27AC"/>
  </w:style>
  <w:style w:type="paragraph" w:styleId="ae">
    <w:name w:val="header"/>
    <w:basedOn w:val="a"/>
    <w:link w:val="af"/>
    <w:rsid w:val="003A27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A27AC"/>
  </w:style>
  <w:style w:type="character" w:styleId="af0">
    <w:name w:val="Hyperlink"/>
    <w:basedOn w:val="a0"/>
    <w:rsid w:val="00A222AF"/>
    <w:rPr>
      <w:rFonts w:cs="Times New Roman"/>
      <w:color w:val="0000FF"/>
      <w:u w:val="single"/>
    </w:rPr>
  </w:style>
  <w:style w:type="paragraph" w:customStyle="1" w:styleId="11">
    <w:name w:val="Без интервала1"/>
    <w:rsid w:val="00A222AF"/>
    <w:pPr>
      <w:widowControl w:val="0"/>
      <w:suppressAutoHyphens/>
      <w:autoSpaceDE w:val="0"/>
    </w:pPr>
    <w:rPr>
      <w:lang w:eastAsia="ar-SA"/>
    </w:rPr>
  </w:style>
  <w:style w:type="paragraph" w:styleId="af1">
    <w:name w:val="List Paragraph"/>
    <w:basedOn w:val="a"/>
    <w:uiPriority w:val="34"/>
    <w:qFormat/>
    <w:rsid w:val="005B326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C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C075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B0CEA-B17F-4906-AD9A-729DC7A8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2016-06-07T01:39:00Z</cp:lastPrinted>
  <dcterms:created xsi:type="dcterms:W3CDTF">2016-05-05T01:06:00Z</dcterms:created>
  <dcterms:modified xsi:type="dcterms:W3CDTF">2016-07-21T08:25:00Z</dcterms:modified>
</cp:coreProperties>
</file>